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bookmarkStart w:id="0" w:name="_GoBack"/>
      <w:bookmarkEnd w:id="0"/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  <w:t>1、</w:t>
      </w:r>
      <w:r>
        <w:rPr>
          <w:rFonts w:hint="default" w:ascii="Arial" w:hAnsi="Arial" w:eastAsia="宋体" w:cs="Arial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instrText xml:space="preserve"> HYPERLINK "http://www.yuguanjixie.com/products/swznysb/show36.html" </w:instrText>
      </w:r>
      <w:r>
        <w:rPr>
          <w:rFonts w:hint="default" w:ascii="Arial" w:hAnsi="Arial" w:eastAsia="宋体" w:cs="Arial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separate"/>
      </w:r>
      <w:r>
        <w:rPr>
          <w:rStyle w:val="3"/>
          <w:rFonts w:hint="default" w:ascii="Arial" w:hAnsi="Arial" w:eastAsia="宋体" w:cs="Arial"/>
          <w:b w:val="0"/>
          <w:i w:val="0"/>
          <w:caps w:val="0"/>
          <w:spacing w:val="0"/>
          <w:sz w:val="18"/>
          <w:szCs w:val="18"/>
        </w:rPr>
        <w:t>生物质颗粒机</w:t>
      </w:r>
      <w:r>
        <w:rPr>
          <w:rFonts w:hint="default" w:ascii="Arial" w:hAnsi="Arial" w:eastAsia="宋体" w:cs="Arial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  <w:t>长期性工作，应固定不动在混凝土基础上。要是常常改变工作位置，生物质颗粒机与电机要安裝在用角铁制造的机座上，如果生物质颗粒机柴油作动力，应以二者输出功率匹配，即柴油发动机输出功率略大于粉碎机输出功率，并使二者的皮带轮槽保持一致，皮带轮外端面在同个平面上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  <w:t>2、生物质颗粒机安裝完后要查验各处紧固件的紧固状况，若有松脱须应当拧紧。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  <w:t>3、要查验传动带松紧度是不是合适，电机转轴和木屑颗粒机轴是不是平行。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  <w:t>4、生物质颗粒机运行前，先用手转动电机转子，检查一下齿爪、锤片及电机转子运行是否灵活靠谱，壳内有没有碰撞现像，电机转子的旋向是否与机上箭头所指方位相同，电机与颗粒机润滑是不是优良。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  <w:t>5、不必随意更换皮带轮，防止转速过高使粉碎室发生爆炸，或转速太低影响工作效能。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  <w:t>6、粉碎台运行后先空转2一3分钟，沒有异常现象后再加料工作。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  <w:t>7、工作中要及时留意生物质颗粒机的运行状况，送料要匀称，防止阻塞闷车，不可以长时间过载运行。若发觉有震动、杂音、轴承与机体溫度过高、向外喷料等现像，应先停车查验，排除故障后方可继续工作。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  <w:t>8、粉碎的原材料应仔细检查，以防铜、铁、石块等硬块进到粉碎室引起事故。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  <w:t>9、操作人员不必戴手套，给料时应走到</w:t>
      </w:r>
      <w:r>
        <w:rPr>
          <w:rFonts w:hint="default" w:ascii="Arial" w:hAnsi="Arial" w:eastAsia="宋体" w:cs="Arial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instrText xml:space="preserve"> HYPERLINK "http://www.yuguanjixie.com/products/swznysb/show1.html" </w:instrText>
      </w:r>
      <w:r>
        <w:rPr>
          <w:rFonts w:hint="default" w:ascii="Arial" w:hAnsi="Arial" w:eastAsia="宋体" w:cs="Arial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separate"/>
      </w:r>
      <w:r>
        <w:rPr>
          <w:rStyle w:val="3"/>
          <w:rFonts w:hint="default" w:ascii="Arial" w:hAnsi="Arial" w:eastAsia="宋体" w:cs="Arial"/>
          <w:b w:val="0"/>
          <w:i w:val="0"/>
          <w:caps w:val="0"/>
          <w:spacing w:val="0"/>
          <w:sz w:val="18"/>
          <w:szCs w:val="18"/>
        </w:rPr>
        <w:t>生物质颗粒机</w:t>
      </w:r>
      <w:r>
        <w:rPr>
          <w:rFonts w:hint="default" w:ascii="Arial" w:hAnsi="Arial" w:eastAsia="宋体" w:cs="Arial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  <w:t>侧面，防止反弹杂物击伤面部。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26AAE"/>
    <w:rsid w:val="27A2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2019-06-04T09:57:00Z</dcterms:created>
  <dc:creator>山东宇冠宋鑫瑜18615687612</dc:creator>
  <cp:lastModifiedBy>山东宇冠宋鑫瑜18615687612</cp:lastModifiedBy>
  <dcterms:modified xsi:type="dcterms:W3CDTF">2019-06-04T09:57:46Z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